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702EE6" w:rsidRPr="00816BAC" w:rsidTr="00816BAC">
        <w:trPr>
          <w:cantSplit/>
        </w:trPr>
        <w:tc>
          <w:tcPr>
            <w:tcW w:w="9576" w:type="dxa"/>
            <w:gridSpan w:val="9"/>
          </w:tcPr>
          <w:p w:rsidR="00702EE6" w:rsidRPr="00816BAC" w:rsidRDefault="009963BC" w:rsidP="0010617C">
            <w:pPr>
              <w:spacing w:before="20" w:after="20"/>
              <w:jc w:val="center"/>
              <w:rPr>
                <w:rFonts w:eastAsia="NewsGothicBT-Roman"/>
                <w:b/>
                <w:lang w:val="en-CA"/>
              </w:rPr>
            </w:pPr>
            <w:r>
              <w:rPr>
                <w:rFonts w:eastAsia="NewsGothicBT-Roman"/>
                <w:b/>
                <w:lang w:val="en-CA"/>
              </w:rPr>
              <w:t>Dominican Republic</w:t>
            </w:r>
            <w:r w:rsidR="00FA76D6" w:rsidRPr="00816BAC">
              <w:rPr>
                <w:rFonts w:eastAsia="NewsGothicBT-Roman"/>
                <w:b/>
                <w:lang w:val="en-CA"/>
              </w:rPr>
              <w:t xml:space="preserve"> </w:t>
            </w:r>
            <w:r w:rsidR="00702EE6" w:rsidRPr="00816BAC">
              <w:rPr>
                <w:rFonts w:eastAsia="NewsGothicBT-Roman"/>
                <w:b/>
                <w:lang w:val="en-CA"/>
              </w:rPr>
              <w:t>ASBU Air Navigation Reporting Form (ANRF)</w:t>
            </w:r>
          </w:p>
        </w:tc>
      </w:tr>
      <w:tr w:rsidR="00702EE6" w:rsidRPr="00816BAC" w:rsidTr="00816BAC">
        <w:trPr>
          <w:cantSplit/>
        </w:trPr>
        <w:tc>
          <w:tcPr>
            <w:tcW w:w="638" w:type="dxa"/>
            <w:gridSpan w:val="2"/>
          </w:tcPr>
          <w:p w:rsidR="00702EE6" w:rsidRPr="00816BAC" w:rsidRDefault="00702EE6" w:rsidP="00CD427C">
            <w:pPr>
              <w:spacing w:before="20" w:after="20"/>
              <w:rPr>
                <w:rFonts w:eastAsia="NewsGothicBT-Roman"/>
                <w:b/>
                <w:lang w:val="en-CA"/>
              </w:rPr>
            </w:pPr>
            <w:r w:rsidRPr="00816BAC">
              <w:rPr>
                <w:rFonts w:eastAsia="NewsGothicBT-Roman"/>
                <w:b/>
                <w:lang w:val="en-CA"/>
              </w:rPr>
              <w:t>PIA</w:t>
            </w:r>
          </w:p>
        </w:tc>
        <w:tc>
          <w:tcPr>
            <w:tcW w:w="903" w:type="dxa"/>
          </w:tcPr>
          <w:p w:rsidR="00702EE6" w:rsidRPr="00816BAC" w:rsidRDefault="00030BDD" w:rsidP="00CD427C">
            <w:pPr>
              <w:spacing w:before="20" w:after="20"/>
              <w:rPr>
                <w:rFonts w:eastAsia="NewsGothicBT-Roman"/>
                <w:lang w:val="en-CA"/>
              </w:rPr>
            </w:pPr>
            <w:r>
              <w:rPr>
                <w:rFonts w:eastAsia="NewsGothicBT-Roman"/>
                <w:lang w:val="en-CA"/>
              </w:rPr>
              <w:t>2</w:t>
            </w:r>
          </w:p>
        </w:tc>
        <w:tc>
          <w:tcPr>
            <w:tcW w:w="1602" w:type="dxa"/>
          </w:tcPr>
          <w:p w:rsidR="00702EE6" w:rsidRPr="00816BAC" w:rsidRDefault="00702EE6" w:rsidP="00CD427C">
            <w:pPr>
              <w:spacing w:before="20" w:after="20"/>
              <w:rPr>
                <w:rFonts w:eastAsia="NewsGothicBT-Roman"/>
                <w:b/>
                <w:lang w:val="en-CA"/>
              </w:rPr>
            </w:pPr>
            <w:r w:rsidRPr="00816BAC">
              <w:rPr>
                <w:rFonts w:eastAsia="NewsGothicBT-Roman"/>
                <w:b/>
                <w:lang w:val="en-CA"/>
              </w:rPr>
              <w:t>Block - Module</w:t>
            </w:r>
          </w:p>
        </w:tc>
        <w:tc>
          <w:tcPr>
            <w:tcW w:w="2301" w:type="dxa"/>
          </w:tcPr>
          <w:p w:rsidR="00702EE6" w:rsidRPr="00816BAC" w:rsidRDefault="00816BAC" w:rsidP="001B60E7">
            <w:pPr>
              <w:spacing w:before="20" w:after="20"/>
              <w:rPr>
                <w:rFonts w:eastAsia="NewsGothicBT-Roman"/>
                <w:lang w:val="en-CA"/>
              </w:rPr>
            </w:pPr>
            <w:r w:rsidRPr="00816BAC">
              <w:rPr>
                <w:rFonts w:eastAsia="NewsGothicBT-Roman"/>
                <w:lang w:val="en-CA"/>
              </w:rPr>
              <w:t xml:space="preserve">B0 - </w:t>
            </w:r>
            <w:r w:rsidR="001B60E7">
              <w:rPr>
                <w:rFonts w:eastAsia="NewsGothicBT-Roman"/>
                <w:lang w:val="en-CA"/>
              </w:rPr>
              <w:t>FICE</w:t>
            </w:r>
          </w:p>
        </w:tc>
        <w:tc>
          <w:tcPr>
            <w:tcW w:w="720" w:type="dxa"/>
            <w:gridSpan w:val="2"/>
          </w:tcPr>
          <w:p w:rsidR="00702EE6" w:rsidRPr="00816BAC" w:rsidRDefault="00702EE6" w:rsidP="00CD427C">
            <w:pPr>
              <w:spacing w:before="20" w:after="20"/>
              <w:rPr>
                <w:rFonts w:eastAsia="NewsGothicBT-Roman"/>
                <w:b/>
                <w:lang w:val="en-CA"/>
              </w:rPr>
            </w:pPr>
            <w:r w:rsidRPr="00816BAC">
              <w:rPr>
                <w:rFonts w:eastAsia="NewsGothicBT-Roman"/>
                <w:b/>
                <w:lang w:val="en-CA"/>
              </w:rPr>
              <w:t>Date</w:t>
            </w:r>
          </w:p>
        </w:tc>
        <w:tc>
          <w:tcPr>
            <w:tcW w:w="3412" w:type="dxa"/>
            <w:gridSpan w:val="2"/>
          </w:tcPr>
          <w:p w:rsidR="00702EE6" w:rsidRPr="00816BAC" w:rsidRDefault="00D532C8" w:rsidP="00CD427C">
            <w:pPr>
              <w:spacing w:before="20" w:after="20"/>
              <w:rPr>
                <w:rFonts w:eastAsia="NewsGothicBT-Roman"/>
                <w:lang w:val="en-CA"/>
              </w:rPr>
            </w:pPr>
            <w:r>
              <w:rPr>
                <w:rFonts w:eastAsia="NewsGothicBT-Roman"/>
                <w:lang w:val="en-CA"/>
              </w:rPr>
              <w:t>November 1, 2016</w:t>
            </w:r>
          </w:p>
        </w:tc>
      </w:tr>
      <w:tr w:rsidR="00702EE6" w:rsidRPr="00816BAC" w:rsidTr="00816BAC">
        <w:trPr>
          <w:cantSplit/>
        </w:trPr>
        <w:tc>
          <w:tcPr>
            <w:tcW w:w="9576" w:type="dxa"/>
            <w:gridSpan w:val="9"/>
          </w:tcPr>
          <w:p w:rsidR="00702EE6" w:rsidRPr="001B60E7" w:rsidRDefault="00702EE6" w:rsidP="00030BDD">
            <w:pPr>
              <w:spacing w:before="20" w:after="20"/>
              <w:rPr>
                <w:rFonts w:eastAsia="NewsGothicBT-Roman"/>
                <w:lang w:val="en-CA"/>
              </w:rPr>
            </w:pPr>
            <w:r w:rsidRPr="001B60E7">
              <w:rPr>
                <w:rFonts w:eastAsia="NewsGothicBT-Roman"/>
                <w:b/>
                <w:lang w:val="en-CA"/>
              </w:rPr>
              <w:t>Module Description</w:t>
            </w:r>
            <w:r w:rsidR="00816BAC" w:rsidRPr="001B60E7">
              <w:rPr>
                <w:rFonts w:eastAsia="NewsGothicBT-Roman"/>
                <w:b/>
                <w:lang w:val="en-CA"/>
              </w:rPr>
              <w:t xml:space="preserve">:  </w:t>
            </w:r>
            <w:r w:rsidR="00F27155">
              <w:t>Improves coordination between air traffic service units (ATSUs) by using ATS interfacility data communication (AIDC) defined by the ICAO Manual of Air Traffic Services Data Link Applications (Doc 9694). The transfer of communication in a data link environment improves the efficiency of this process, particularly for oceanic ATSUs.</w:t>
            </w:r>
          </w:p>
        </w:tc>
      </w:tr>
      <w:tr w:rsidR="00702EE6" w:rsidRPr="00816BAC" w:rsidTr="00816BAC">
        <w:trPr>
          <w:cantSplit/>
        </w:trPr>
        <w:tc>
          <w:tcPr>
            <w:tcW w:w="9576" w:type="dxa"/>
            <w:gridSpan w:val="9"/>
          </w:tcPr>
          <w:p w:rsidR="00702EE6" w:rsidRPr="001B60E7" w:rsidRDefault="00702EE6" w:rsidP="00CD427C">
            <w:pPr>
              <w:spacing w:before="20" w:after="20"/>
              <w:rPr>
                <w:rFonts w:eastAsia="NewsGothicBT-Roman"/>
                <w:b/>
                <w:lang w:val="en-CA"/>
              </w:rPr>
            </w:pPr>
            <w:r w:rsidRPr="001B60E7">
              <w:rPr>
                <w:rFonts w:eastAsia="NewsGothicBT-Roman"/>
                <w:b/>
                <w:lang w:val="en-CA"/>
              </w:rPr>
              <w:t>Element Implementation Status</w:t>
            </w:r>
          </w:p>
        </w:tc>
      </w:tr>
      <w:tr w:rsidR="00702EE6" w:rsidRPr="00816BAC" w:rsidTr="000A0810">
        <w:trPr>
          <w:cantSplit/>
        </w:trPr>
        <w:tc>
          <w:tcPr>
            <w:tcW w:w="378" w:type="dxa"/>
            <w:vMerge w:val="restart"/>
          </w:tcPr>
          <w:p w:rsidR="00702EE6" w:rsidRPr="00816BAC" w:rsidRDefault="00702EE6" w:rsidP="00CD427C">
            <w:pPr>
              <w:spacing w:before="20" w:after="20"/>
              <w:rPr>
                <w:rFonts w:eastAsia="NewsGothicBT-Roman"/>
                <w:b/>
                <w:lang w:val="en-CA"/>
              </w:rPr>
            </w:pPr>
            <w:r w:rsidRPr="00816BAC">
              <w:rPr>
                <w:rFonts w:eastAsia="NewsGothicBT-Roman"/>
                <w:b/>
                <w:lang w:val="en-CA"/>
              </w:rPr>
              <w:t>1</w:t>
            </w:r>
          </w:p>
        </w:tc>
        <w:tc>
          <w:tcPr>
            <w:tcW w:w="5130" w:type="dxa"/>
            <w:gridSpan w:val="5"/>
          </w:tcPr>
          <w:p w:rsidR="00930CD9" w:rsidRDefault="00702EE6" w:rsidP="00930CD9">
            <w:pPr>
              <w:spacing w:before="20" w:after="20"/>
              <w:rPr>
                <w:rFonts w:eastAsia="NewsGothicBT-Roman"/>
                <w:b/>
                <w:lang w:val="en-CA"/>
              </w:rPr>
            </w:pPr>
            <w:r w:rsidRPr="001B60E7">
              <w:rPr>
                <w:rFonts w:eastAsia="NewsGothicBT-Roman"/>
                <w:b/>
                <w:lang w:val="en-CA"/>
              </w:rPr>
              <w:t>Element Description</w:t>
            </w:r>
            <w:r w:rsidR="00816BAC" w:rsidRPr="001B60E7">
              <w:rPr>
                <w:rFonts w:eastAsia="NewsGothicBT-Roman"/>
                <w:b/>
                <w:lang w:val="en-CA"/>
              </w:rPr>
              <w:t>:</w:t>
            </w:r>
          </w:p>
          <w:p w:rsidR="00702EE6" w:rsidRPr="001B60E7" w:rsidRDefault="001B60E7" w:rsidP="00930CD9">
            <w:pPr>
              <w:spacing w:before="20" w:after="20"/>
              <w:rPr>
                <w:rFonts w:eastAsia="NewsGothicBT-Roman"/>
                <w:lang w:val="en-CA"/>
              </w:rPr>
            </w:pPr>
            <w:r w:rsidRPr="001B60E7">
              <w:rPr>
                <w:rFonts w:eastAsia="MS Mincho"/>
                <w:bCs/>
                <w:lang w:eastAsia="ja-JP"/>
              </w:rPr>
              <w:t>AIDC to provide initial flight data to adjacent ATSUs</w:t>
            </w:r>
          </w:p>
        </w:tc>
        <w:tc>
          <w:tcPr>
            <w:tcW w:w="2638" w:type="dxa"/>
            <w:gridSpan w:val="2"/>
          </w:tcPr>
          <w:p w:rsidR="00702EE6" w:rsidRPr="00030BDD" w:rsidRDefault="00702EE6" w:rsidP="00CD427C">
            <w:pPr>
              <w:spacing w:before="20" w:after="20"/>
              <w:rPr>
                <w:rFonts w:eastAsia="NewsGothicBT-Roman"/>
                <w:lang w:val="en-CA"/>
              </w:rPr>
            </w:pPr>
            <w:r w:rsidRPr="00030BDD">
              <w:rPr>
                <w:rFonts w:eastAsia="NewsGothicBT-Roman"/>
                <w:b/>
                <w:lang w:val="en-CA"/>
              </w:rPr>
              <w:t>Date Planned/Implemented</w:t>
            </w:r>
          </w:p>
          <w:p w:rsidR="00702EE6" w:rsidRPr="00030BDD" w:rsidRDefault="00D532C8" w:rsidP="00CD427C">
            <w:pPr>
              <w:spacing w:before="20" w:after="20"/>
              <w:rPr>
                <w:rFonts w:eastAsia="NewsGothicBT-Roman"/>
                <w:lang w:val="en-CA"/>
              </w:rPr>
            </w:pPr>
            <w:r>
              <w:rPr>
                <w:rFonts w:eastAsia="NewsGothicBT-Roman"/>
                <w:lang w:val="en-CA"/>
              </w:rPr>
              <w:t>December 2017</w:t>
            </w:r>
          </w:p>
        </w:tc>
        <w:tc>
          <w:tcPr>
            <w:tcW w:w="1430" w:type="dxa"/>
          </w:tcPr>
          <w:p w:rsidR="00702EE6" w:rsidRPr="00030BDD" w:rsidRDefault="00702EE6" w:rsidP="00CD427C">
            <w:pPr>
              <w:spacing w:before="20" w:after="20"/>
              <w:rPr>
                <w:rFonts w:eastAsia="NewsGothicBT-Roman"/>
                <w:lang w:val="en-CA"/>
              </w:rPr>
            </w:pPr>
            <w:r w:rsidRPr="00030BDD">
              <w:rPr>
                <w:rFonts w:eastAsia="NewsGothicBT-Roman"/>
                <w:b/>
                <w:lang w:val="en-CA"/>
              </w:rPr>
              <w:t>Status</w:t>
            </w:r>
          </w:p>
          <w:p w:rsidR="00702EE6" w:rsidRPr="00030BDD" w:rsidRDefault="00D532C8" w:rsidP="00CD427C">
            <w:pPr>
              <w:spacing w:before="20" w:after="20"/>
              <w:rPr>
                <w:rFonts w:eastAsia="NewsGothicBT-Roman"/>
                <w:lang w:val="en-CA"/>
              </w:rPr>
            </w:pPr>
            <w:r w:rsidRPr="00D532C8">
              <w:rPr>
                <w:rFonts w:eastAsia="NewsGothicBT-Roman"/>
                <w:lang w:val="en-CA"/>
              </w:rPr>
              <w:t>Ongoing</w:t>
            </w:r>
          </w:p>
        </w:tc>
      </w:tr>
      <w:tr w:rsidR="00702EE6" w:rsidRPr="00816BAC" w:rsidTr="000A0810">
        <w:trPr>
          <w:cantSplit/>
        </w:trPr>
        <w:tc>
          <w:tcPr>
            <w:tcW w:w="378" w:type="dxa"/>
            <w:vMerge/>
          </w:tcPr>
          <w:p w:rsidR="00702EE6" w:rsidRPr="00816BAC" w:rsidRDefault="00702EE6" w:rsidP="00CD427C">
            <w:pPr>
              <w:spacing w:before="20" w:after="20"/>
              <w:rPr>
                <w:rFonts w:eastAsia="NewsGothicBT-Roman"/>
                <w:b/>
                <w:lang w:val="en-CA"/>
              </w:rPr>
            </w:pPr>
          </w:p>
        </w:tc>
        <w:tc>
          <w:tcPr>
            <w:tcW w:w="9198" w:type="dxa"/>
            <w:gridSpan w:val="8"/>
          </w:tcPr>
          <w:p w:rsidR="00702EE6" w:rsidRPr="001B60E7" w:rsidRDefault="00702EE6" w:rsidP="00CD427C">
            <w:pPr>
              <w:spacing w:before="20" w:after="20"/>
              <w:rPr>
                <w:rFonts w:eastAsia="NewsGothicBT-Roman"/>
                <w:lang w:val="en-CA"/>
              </w:rPr>
            </w:pPr>
            <w:r w:rsidRPr="001B60E7">
              <w:rPr>
                <w:rFonts w:eastAsia="NewsGothicBT-Roman"/>
                <w:b/>
                <w:lang w:val="en-CA"/>
              </w:rPr>
              <w:t>Status Details</w:t>
            </w:r>
          </w:p>
          <w:p w:rsidR="00702EE6" w:rsidRPr="001B60E7" w:rsidRDefault="00FA76D6" w:rsidP="00C73DA4">
            <w:pPr>
              <w:spacing w:before="20" w:after="20"/>
              <w:rPr>
                <w:rFonts w:eastAsia="NewsGothicBT-Roman"/>
                <w:lang w:val="en-CA"/>
              </w:rPr>
            </w:pPr>
            <w:r w:rsidRPr="00FA76D6">
              <w:t xml:space="preserve">The </w:t>
            </w:r>
            <w:r w:rsidR="00D532C8">
              <w:t>Dominican Republic</w:t>
            </w:r>
            <w:r w:rsidRPr="00FA76D6">
              <w:t xml:space="preserve"> supports the notification, coordination and the transfer of communications and control phases in their AIDC interfaces with adjacent Flight Information Regions (FIR). </w:t>
            </w:r>
            <w:r w:rsidR="00D532C8">
              <w:t>Cu</w:t>
            </w:r>
            <w:r w:rsidR="00C73DA4">
              <w:t>rrently in a test phase with</w:t>
            </w:r>
            <w:r w:rsidRPr="00FA76D6">
              <w:t>, the United States.</w:t>
            </w:r>
          </w:p>
        </w:tc>
      </w:tr>
      <w:tr w:rsidR="00702EE6" w:rsidRPr="00816BAC" w:rsidTr="000A0810">
        <w:trPr>
          <w:cantSplit/>
        </w:trPr>
        <w:tc>
          <w:tcPr>
            <w:tcW w:w="378" w:type="dxa"/>
            <w:vMerge w:val="restart"/>
          </w:tcPr>
          <w:p w:rsidR="00702EE6" w:rsidRPr="00816BAC" w:rsidRDefault="00702EE6" w:rsidP="00CD427C">
            <w:pPr>
              <w:spacing w:before="20" w:after="20"/>
              <w:rPr>
                <w:rFonts w:eastAsia="NewsGothicBT-Roman"/>
                <w:b/>
                <w:lang w:val="en-CA"/>
              </w:rPr>
            </w:pPr>
            <w:r w:rsidRPr="00816BAC">
              <w:rPr>
                <w:rFonts w:eastAsia="NewsGothicBT-Roman"/>
                <w:b/>
                <w:lang w:val="en-CA"/>
              </w:rPr>
              <w:t>2</w:t>
            </w:r>
          </w:p>
        </w:tc>
        <w:tc>
          <w:tcPr>
            <w:tcW w:w="5130" w:type="dxa"/>
            <w:gridSpan w:val="5"/>
          </w:tcPr>
          <w:p w:rsidR="00930CD9" w:rsidRDefault="00702EE6" w:rsidP="00930CD9">
            <w:pPr>
              <w:spacing w:before="20" w:after="20"/>
              <w:rPr>
                <w:rFonts w:eastAsia="NewsGothicBT-Roman"/>
                <w:b/>
                <w:lang w:val="en-CA"/>
              </w:rPr>
            </w:pPr>
            <w:r w:rsidRPr="001B60E7">
              <w:rPr>
                <w:rFonts w:eastAsia="NewsGothicBT-Roman"/>
                <w:b/>
                <w:lang w:val="en-CA"/>
              </w:rPr>
              <w:t>Element Description</w:t>
            </w:r>
            <w:r w:rsidR="00816BAC" w:rsidRPr="001B60E7">
              <w:rPr>
                <w:rFonts w:eastAsia="NewsGothicBT-Roman"/>
                <w:b/>
                <w:lang w:val="en-CA"/>
              </w:rPr>
              <w:t>:</w:t>
            </w:r>
          </w:p>
          <w:p w:rsidR="00702EE6" w:rsidRPr="001B60E7" w:rsidRDefault="001B60E7" w:rsidP="00930CD9">
            <w:pPr>
              <w:spacing w:before="20" w:after="20"/>
              <w:rPr>
                <w:rFonts w:eastAsia="NewsGothicBT-Roman"/>
                <w:lang w:val="en-CA"/>
              </w:rPr>
            </w:pPr>
            <w:r w:rsidRPr="001B60E7">
              <w:rPr>
                <w:rFonts w:eastAsia="MS Mincho"/>
                <w:bCs/>
                <w:lang w:eastAsia="ja-JP"/>
              </w:rPr>
              <w:t>AIDC to update previously coordinated flight data</w:t>
            </w:r>
          </w:p>
        </w:tc>
        <w:tc>
          <w:tcPr>
            <w:tcW w:w="2638" w:type="dxa"/>
            <w:gridSpan w:val="2"/>
          </w:tcPr>
          <w:p w:rsidR="00702EE6" w:rsidRDefault="00702EE6" w:rsidP="00CD427C">
            <w:pPr>
              <w:spacing w:before="20" w:after="20"/>
              <w:rPr>
                <w:rFonts w:eastAsia="NewsGothicBT-Roman"/>
                <w:b/>
                <w:lang w:val="en-CA"/>
              </w:rPr>
            </w:pPr>
            <w:r w:rsidRPr="00030BDD">
              <w:rPr>
                <w:rFonts w:eastAsia="NewsGothicBT-Roman"/>
                <w:b/>
                <w:lang w:val="en-CA"/>
              </w:rPr>
              <w:t>Date Planned/Implemented</w:t>
            </w:r>
          </w:p>
          <w:p w:rsidR="00030BDD" w:rsidRPr="00C73DA4" w:rsidRDefault="00C73DA4" w:rsidP="00CD427C">
            <w:pPr>
              <w:spacing w:before="20" w:after="20"/>
              <w:rPr>
                <w:rFonts w:eastAsia="NewsGothicBT-Roman"/>
                <w:lang w:val="en-CA"/>
              </w:rPr>
            </w:pPr>
            <w:r w:rsidRPr="00C73DA4">
              <w:rPr>
                <w:rFonts w:eastAsia="NewsGothicBT-Roman"/>
                <w:lang w:val="en-CA"/>
              </w:rPr>
              <w:t>December 2017</w:t>
            </w:r>
          </w:p>
        </w:tc>
        <w:tc>
          <w:tcPr>
            <w:tcW w:w="1430" w:type="dxa"/>
          </w:tcPr>
          <w:p w:rsidR="00702EE6" w:rsidRDefault="00702EE6" w:rsidP="00CD427C">
            <w:pPr>
              <w:spacing w:before="20" w:after="20"/>
              <w:rPr>
                <w:rFonts w:eastAsia="NewsGothicBT-Roman"/>
                <w:b/>
                <w:lang w:val="en-CA"/>
              </w:rPr>
            </w:pPr>
            <w:r w:rsidRPr="00030BDD">
              <w:rPr>
                <w:rFonts w:eastAsia="NewsGothicBT-Roman"/>
                <w:b/>
                <w:lang w:val="en-CA"/>
              </w:rPr>
              <w:t>Status</w:t>
            </w:r>
          </w:p>
          <w:p w:rsidR="00030BDD" w:rsidRPr="00030BDD" w:rsidRDefault="00C73DA4" w:rsidP="00CD427C">
            <w:pPr>
              <w:spacing w:before="20" w:after="20"/>
              <w:rPr>
                <w:rFonts w:eastAsia="NewsGothicBT-Roman"/>
                <w:b/>
                <w:lang w:val="en-CA"/>
              </w:rPr>
            </w:pPr>
            <w:r w:rsidRPr="00C73DA4">
              <w:rPr>
                <w:rFonts w:eastAsia="NewsGothicBT-Roman"/>
                <w:lang w:val="en-CA"/>
              </w:rPr>
              <w:t>Ongoing</w:t>
            </w:r>
          </w:p>
        </w:tc>
      </w:tr>
      <w:tr w:rsidR="00702EE6" w:rsidRPr="00816BAC" w:rsidTr="000A0810">
        <w:trPr>
          <w:cantSplit/>
        </w:trPr>
        <w:tc>
          <w:tcPr>
            <w:tcW w:w="378" w:type="dxa"/>
            <w:vMerge/>
          </w:tcPr>
          <w:p w:rsidR="00702EE6" w:rsidRPr="00816BAC" w:rsidRDefault="00702EE6" w:rsidP="00CD427C">
            <w:pPr>
              <w:spacing w:before="20" w:after="20"/>
              <w:rPr>
                <w:rFonts w:eastAsia="NewsGothicBT-Roman"/>
                <w:b/>
                <w:lang w:val="en-CA"/>
              </w:rPr>
            </w:pPr>
          </w:p>
        </w:tc>
        <w:tc>
          <w:tcPr>
            <w:tcW w:w="9198" w:type="dxa"/>
            <w:gridSpan w:val="8"/>
          </w:tcPr>
          <w:p w:rsidR="00702EE6" w:rsidRPr="001B60E7" w:rsidRDefault="00702EE6" w:rsidP="00CD427C">
            <w:pPr>
              <w:spacing w:before="20" w:after="20"/>
              <w:rPr>
                <w:rFonts w:eastAsia="NewsGothicBT-Roman"/>
                <w:lang w:val="en-CA"/>
              </w:rPr>
            </w:pPr>
            <w:r w:rsidRPr="001B60E7">
              <w:rPr>
                <w:rFonts w:eastAsia="NewsGothicBT-Roman"/>
                <w:b/>
                <w:lang w:val="en-CA"/>
              </w:rPr>
              <w:t>Status Details</w:t>
            </w:r>
          </w:p>
          <w:p w:rsidR="00702EE6" w:rsidRPr="001B60E7" w:rsidRDefault="00C73DA4" w:rsidP="00C73DA4">
            <w:pPr>
              <w:spacing w:before="20" w:after="20"/>
              <w:rPr>
                <w:rFonts w:eastAsia="NewsGothicBT-Roman"/>
                <w:lang w:val="en-CA"/>
              </w:rPr>
            </w:pPr>
            <w:r>
              <w:t>Updating of data will be</w:t>
            </w:r>
            <w:r w:rsidR="00FA76D6" w:rsidRPr="00FA76D6">
              <w:t xml:space="preserve"> performed in the AIDC coordination functionality. </w:t>
            </w:r>
          </w:p>
        </w:tc>
      </w:tr>
      <w:tr w:rsidR="00702EE6" w:rsidRPr="00816BAC" w:rsidTr="000A0810">
        <w:trPr>
          <w:cantSplit/>
        </w:trPr>
        <w:tc>
          <w:tcPr>
            <w:tcW w:w="378" w:type="dxa"/>
            <w:vMerge w:val="restart"/>
          </w:tcPr>
          <w:p w:rsidR="00702EE6" w:rsidRPr="00816BAC" w:rsidRDefault="00702EE6" w:rsidP="00CD427C">
            <w:pPr>
              <w:spacing w:before="20" w:after="20"/>
              <w:rPr>
                <w:rFonts w:eastAsia="NewsGothicBT-Roman"/>
                <w:b/>
                <w:lang w:val="en-CA"/>
              </w:rPr>
            </w:pPr>
            <w:r w:rsidRPr="00816BAC">
              <w:rPr>
                <w:rFonts w:eastAsia="NewsGothicBT-Roman"/>
                <w:b/>
                <w:lang w:val="en-CA"/>
              </w:rPr>
              <w:t>3</w:t>
            </w:r>
          </w:p>
        </w:tc>
        <w:tc>
          <w:tcPr>
            <w:tcW w:w="5130" w:type="dxa"/>
            <w:gridSpan w:val="5"/>
          </w:tcPr>
          <w:p w:rsidR="00930CD9" w:rsidRDefault="00702EE6" w:rsidP="00930CD9">
            <w:pPr>
              <w:spacing w:before="20" w:after="20"/>
              <w:rPr>
                <w:rFonts w:eastAsia="NewsGothicBT-Roman"/>
                <w:b/>
                <w:lang w:val="en-CA"/>
              </w:rPr>
            </w:pPr>
            <w:r w:rsidRPr="001B60E7">
              <w:rPr>
                <w:rFonts w:eastAsia="NewsGothicBT-Roman"/>
                <w:b/>
                <w:lang w:val="en-CA"/>
              </w:rPr>
              <w:t>Element Description</w:t>
            </w:r>
            <w:r w:rsidR="00816BAC" w:rsidRPr="001B60E7">
              <w:rPr>
                <w:rFonts w:eastAsia="NewsGothicBT-Roman"/>
                <w:b/>
                <w:lang w:val="en-CA"/>
              </w:rPr>
              <w:t>:</w:t>
            </w:r>
          </w:p>
          <w:p w:rsidR="00702EE6" w:rsidRPr="001B60E7" w:rsidRDefault="001B60E7" w:rsidP="00930CD9">
            <w:pPr>
              <w:spacing w:before="20" w:after="20"/>
              <w:rPr>
                <w:rFonts w:eastAsia="NewsGothicBT-Roman"/>
                <w:b/>
                <w:lang w:val="en-CA"/>
              </w:rPr>
            </w:pPr>
            <w:r w:rsidRPr="001B60E7">
              <w:rPr>
                <w:rFonts w:eastAsia="MS Mincho"/>
                <w:bCs/>
                <w:lang w:eastAsia="ja-JP"/>
              </w:rPr>
              <w:t>AIDC for control transfer</w:t>
            </w:r>
          </w:p>
        </w:tc>
        <w:tc>
          <w:tcPr>
            <w:tcW w:w="2638" w:type="dxa"/>
            <w:gridSpan w:val="2"/>
          </w:tcPr>
          <w:p w:rsidR="00702EE6" w:rsidRPr="00030BDD" w:rsidRDefault="00702EE6" w:rsidP="00CD427C">
            <w:pPr>
              <w:spacing w:before="20" w:after="20"/>
              <w:rPr>
                <w:rFonts w:eastAsia="NewsGothicBT-Roman"/>
                <w:b/>
                <w:lang w:val="en-CA"/>
              </w:rPr>
            </w:pPr>
            <w:r w:rsidRPr="00030BDD">
              <w:rPr>
                <w:rFonts w:eastAsia="NewsGothicBT-Roman"/>
                <w:b/>
                <w:lang w:val="en-CA"/>
              </w:rPr>
              <w:t>Date Planned/Implemented</w:t>
            </w:r>
          </w:p>
          <w:p w:rsidR="00702EE6" w:rsidRPr="00030BDD" w:rsidRDefault="00C73DA4" w:rsidP="00CD427C">
            <w:pPr>
              <w:spacing w:before="20" w:after="20"/>
              <w:rPr>
                <w:rFonts w:eastAsia="NewsGothicBT-Roman"/>
                <w:b/>
                <w:lang w:val="en-CA"/>
              </w:rPr>
            </w:pPr>
            <w:r>
              <w:rPr>
                <w:rFonts w:eastAsia="NewsGothicBT-Roman"/>
                <w:lang w:val="en-CA"/>
              </w:rPr>
              <w:t>December 2017</w:t>
            </w:r>
          </w:p>
        </w:tc>
        <w:tc>
          <w:tcPr>
            <w:tcW w:w="1430" w:type="dxa"/>
          </w:tcPr>
          <w:p w:rsidR="00702EE6" w:rsidRPr="00030BDD" w:rsidRDefault="00702EE6" w:rsidP="00CD427C">
            <w:pPr>
              <w:spacing w:before="20" w:after="20"/>
              <w:rPr>
                <w:rFonts w:eastAsia="NewsGothicBT-Roman"/>
                <w:b/>
                <w:lang w:val="en-CA"/>
              </w:rPr>
            </w:pPr>
            <w:r w:rsidRPr="00030BDD">
              <w:rPr>
                <w:rFonts w:eastAsia="NewsGothicBT-Roman"/>
                <w:b/>
                <w:lang w:val="en-CA"/>
              </w:rPr>
              <w:t>Status</w:t>
            </w:r>
          </w:p>
          <w:p w:rsidR="00702EE6" w:rsidRPr="00030BDD" w:rsidRDefault="00C73DA4" w:rsidP="00CD427C">
            <w:pPr>
              <w:spacing w:before="20" w:after="20"/>
              <w:rPr>
                <w:rFonts w:eastAsia="NewsGothicBT-Roman"/>
                <w:b/>
                <w:lang w:val="en-CA"/>
              </w:rPr>
            </w:pPr>
            <w:r w:rsidRPr="00C73DA4">
              <w:rPr>
                <w:rFonts w:eastAsia="NewsGothicBT-Roman"/>
                <w:lang w:val="en-CA"/>
              </w:rPr>
              <w:t>Ongoing</w:t>
            </w:r>
          </w:p>
        </w:tc>
      </w:tr>
      <w:tr w:rsidR="00702EE6" w:rsidRPr="00816BAC" w:rsidTr="000A0810">
        <w:trPr>
          <w:cantSplit/>
        </w:trPr>
        <w:tc>
          <w:tcPr>
            <w:tcW w:w="378" w:type="dxa"/>
            <w:vMerge/>
          </w:tcPr>
          <w:p w:rsidR="00702EE6" w:rsidRPr="00816BAC" w:rsidRDefault="00702EE6" w:rsidP="00CD427C">
            <w:pPr>
              <w:spacing w:before="20" w:after="20"/>
              <w:rPr>
                <w:rFonts w:eastAsia="NewsGothicBT-Roman"/>
                <w:b/>
                <w:lang w:val="en-CA"/>
              </w:rPr>
            </w:pPr>
          </w:p>
        </w:tc>
        <w:tc>
          <w:tcPr>
            <w:tcW w:w="9198" w:type="dxa"/>
            <w:gridSpan w:val="8"/>
          </w:tcPr>
          <w:p w:rsidR="00702EE6" w:rsidRPr="001B60E7" w:rsidRDefault="00702EE6" w:rsidP="00CD427C">
            <w:pPr>
              <w:spacing w:before="20" w:after="20"/>
              <w:rPr>
                <w:rFonts w:eastAsia="NewsGothicBT-Roman"/>
                <w:lang w:val="en-CA"/>
              </w:rPr>
            </w:pPr>
            <w:r w:rsidRPr="001B60E7">
              <w:rPr>
                <w:rFonts w:eastAsia="NewsGothicBT-Roman"/>
                <w:b/>
                <w:lang w:val="en-CA"/>
              </w:rPr>
              <w:t>Status Details</w:t>
            </w:r>
          </w:p>
          <w:p w:rsidR="00702EE6" w:rsidRPr="001B60E7" w:rsidRDefault="00FA76D6" w:rsidP="00C73DA4">
            <w:pPr>
              <w:spacing w:before="20" w:after="20"/>
              <w:rPr>
                <w:rFonts w:eastAsia="NewsGothicBT-Roman"/>
                <w:lang w:val="en-CA"/>
              </w:rPr>
            </w:pPr>
            <w:r w:rsidRPr="00FA76D6">
              <w:t xml:space="preserve">AIDC protocols supports the notification, coordination and specifically the transfer of communications and control phases as defined in bilateral agreements between the </w:t>
            </w:r>
            <w:r w:rsidR="00C73DA4">
              <w:t>Dominican Republic</w:t>
            </w:r>
            <w:r w:rsidRPr="00FA76D6">
              <w:t xml:space="preserve"> and interfaced ATSUs.</w:t>
            </w:r>
          </w:p>
        </w:tc>
      </w:tr>
      <w:tr w:rsidR="000A0810" w:rsidRPr="00816BAC" w:rsidTr="000A0810">
        <w:trPr>
          <w:cantSplit/>
        </w:trPr>
        <w:tc>
          <w:tcPr>
            <w:tcW w:w="378" w:type="dxa"/>
            <w:vMerge w:val="restart"/>
          </w:tcPr>
          <w:p w:rsidR="000A0810" w:rsidRPr="00816BAC" w:rsidRDefault="000A0810" w:rsidP="00CE26C3">
            <w:pPr>
              <w:spacing w:before="20" w:after="20"/>
              <w:rPr>
                <w:rFonts w:eastAsia="NewsGothicBT-Roman"/>
                <w:b/>
                <w:lang w:val="en-CA"/>
              </w:rPr>
            </w:pPr>
            <w:r>
              <w:rPr>
                <w:rFonts w:eastAsia="NewsGothicBT-Roman"/>
                <w:b/>
                <w:lang w:val="en-CA"/>
              </w:rPr>
              <w:t>4</w:t>
            </w:r>
          </w:p>
        </w:tc>
        <w:tc>
          <w:tcPr>
            <w:tcW w:w="5130" w:type="dxa"/>
            <w:gridSpan w:val="5"/>
          </w:tcPr>
          <w:p w:rsidR="00930CD9" w:rsidRDefault="000A0810" w:rsidP="00930CD9">
            <w:pPr>
              <w:spacing w:before="20" w:after="20"/>
              <w:rPr>
                <w:rFonts w:eastAsia="NewsGothicBT-Roman"/>
                <w:b/>
                <w:lang w:val="en-CA"/>
              </w:rPr>
            </w:pPr>
            <w:r w:rsidRPr="001B60E7">
              <w:rPr>
                <w:rFonts w:eastAsia="NewsGothicBT-Roman"/>
                <w:b/>
                <w:lang w:val="en-CA"/>
              </w:rPr>
              <w:t>Element Description:</w:t>
            </w:r>
          </w:p>
          <w:p w:rsidR="000A0810" w:rsidRPr="001B60E7" w:rsidRDefault="001B60E7" w:rsidP="00C73DA4">
            <w:pPr>
              <w:spacing w:before="20" w:after="20"/>
              <w:rPr>
                <w:rFonts w:eastAsia="NewsGothicBT-Roman"/>
                <w:b/>
                <w:lang w:val="en-CA"/>
              </w:rPr>
            </w:pPr>
            <w:r w:rsidRPr="001B60E7">
              <w:rPr>
                <w:rFonts w:eastAsia="MS Mincho"/>
                <w:bCs/>
                <w:lang w:eastAsia="ja-JP"/>
              </w:rPr>
              <w:t xml:space="preserve">AIDC to transfer CPDLC logon information </w:t>
            </w:r>
          </w:p>
        </w:tc>
        <w:tc>
          <w:tcPr>
            <w:tcW w:w="2638" w:type="dxa"/>
            <w:gridSpan w:val="2"/>
          </w:tcPr>
          <w:p w:rsidR="000A0810" w:rsidRPr="00030BDD" w:rsidRDefault="000A0810" w:rsidP="00CE26C3">
            <w:pPr>
              <w:spacing w:before="20" w:after="20"/>
              <w:rPr>
                <w:rFonts w:eastAsia="NewsGothicBT-Roman"/>
                <w:b/>
                <w:lang w:val="en-CA"/>
              </w:rPr>
            </w:pPr>
            <w:r w:rsidRPr="00030BDD">
              <w:rPr>
                <w:rFonts w:eastAsia="NewsGothicBT-Roman"/>
                <w:b/>
                <w:lang w:val="en-CA"/>
              </w:rPr>
              <w:t>Date Planned/Implemented</w:t>
            </w:r>
          </w:p>
          <w:p w:rsidR="000A0810" w:rsidRPr="00FA76D6" w:rsidRDefault="00C73DA4" w:rsidP="00CE26C3">
            <w:pPr>
              <w:spacing w:before="20" w:after="20"/>
              <w:rPr>
                <w:rFonts w:eastAsia="NewsGothicBT-Roman"/>
                <w:lang w:val="en-CA"/>
              </w:rPr>
            </w:pPr>
            <w:r>
              <w:rPr>
                <w:rFonts w:eastAsia="NewsGothicBT-Roman"/>
                <w:lang w:val="en-CA"/>
              </w:rPr>
              <w:t>N/A</w:t>
            </w:r>
          </w:p>
        </w:tc>
        <w:tc>
          <w:tcPr>
            <w:tcW w:w="1430" w:type="dxa"/>
          </w:tcPr>
          <w:p w:rsidR="000A0810" w:rsidRPr="00030BDD" w:rsidRDefault="000A0810" w:rsidP="00CE26C3">
            <w:pPr>
              <w:spacing w:before="20" w:after="20"/>
              <w:rPr>
                <w:rFonts w:eastAsia="NewsGothicBT-Roman"/>
                <w:b/>
                <w:lang w:val="en-CA"/>
              </w:rPr>
            </w:pPr>
            <w:r w:rsidRPr="00030BDD">
              <w:rPr>
                <w:rFonts w:eastAsia="NewsGothicBT-Roman"/>
                <w:b/>
                <w:lang w:val="en-CA"/>
              </w:rPr>
              <w:t>Status</w:t>
            </w:r>
          </w:p>
          <w:p w:rsidR="000A0810" w:rsidRPr="00FA76D6" w:rsidRDefault="00C73DA4" w:rsidP="00CE26C3">
            <w:pPr>
              <w:spacing w:before="20" w:after="20"/>
              <w:rPr>
                <w:rFonts w:eastAsia="NewsGothicBT-Roman"/>
                <w:lang w:val="en-CA"/>
              </w:rPr>
            </w:pPr>
            <w:r>
              <w:rPr>
                <w:rFonts w:eastAsia="NewsGothicBT-Roman"/>
                <w:lang w:val="en-CA"/>
              </w:rPr>
              <w:t>N/A</w:t>
            </w:r>
          </w:p>
        </w:tc>
      </w:tr>
      <w:tr w:rsidR="000A0810" w:rsidRPr="00816BAC" w:rsidTr="000A0810">
        <w:trPr>
          <w:cantSplit/>
        </w:trPr>
        <w:tc>
          <w:tcPr>
            <w:tcW w:w="378" w:type="dxa"/>
            <w:vMerge/>
          </w:tcPr>
          <w:p w:rsidR="000A0810" w:rsidRPr="00816BAC" w:rsidRDefault="000A0810" w:rsidP="00CD427C">
            <w:pPr>
              <w:spacing w:before="20" w:after="20"/>
              <w:rPr>
                <w:rFonts w:eastAsia="NewsGothicBT-Roman"/>
                <w:b/>
              </w:rPr>
            </w:pPr>
          </w:p>
        </w:tc>
        <w:tc>
          <w:tcPr>
            <w:tcW w:w="9198" w:type="dxa"/>
            <w:gridSpan w:val="8"/>
          </w:tcPr>
          <w:p w:rsidR="000A0810" w:rsidRPr="001B60E7" w:rsidRDefault="000A0810" w:rsidP="00CE26C3">
            <w:pPr>
              <w:spacing w:before="20" w:after="20"/>
              <w:rPr>
                <w:rFonts w:eastAsia="NewsGothicBT-Roman"/>
                <w:lang w:val="en-CA"/>
              </w:rPr>
            </w:pPr>
            <w:r w:rsidRPr="001B60E7">
              <w:rPr>
                <w:rFonts w:eastAsia="NewsGothicBT-Roman"/>
                <w:b/>
                <w:lang w:val="en-CA"/>
              </w:rPr>
              <w:t>Status Details</w:t>
            </w:r>
          </w:p>
          <w:p w:rsidR="000A0810" w:rsidRPr="001B60E7" w:rsidRDefault="00C73DA4" w:rsidP="00C73DA4">
            <w:pPr>
              <w:spacing w:before="20" w:after="20"/>
              <w:rPr>
                <w:rFonts w:eastAsia="NewsGothicBT-Roman"/>
                <w:b/>
              </w:rPr>
            </w:pPr>
            <w:r>
              <w:t xml:space="preserve">The Dominican Republic </w:t>
            </w:r>
            <w:r w:rsidR="00FA76D6" w:rsidRPr="00FA76D6">
              <w:t xml:space="preserve">is not scheduled to </w:t>
            </w:r>
            <w:r>
              <w:t>implement CPDLC logon information, because it does not have Oceanic airspace under its responsibilities.</w:t>
            </w:r>
          </w:p>
        </w:tc>
      </w:tr>
      <w:tr w:rsidR="003F5989" w:rsidRPr="00816BAC" w:rsidTr="00816BAC">
        <w:trPr>
          <w:cantSplit/>
        </w:trPr>
        <w:tc>
          <w:tcPr>
            <w:tcW w:w="9576" w:type="dxa"/>
            <w:gridSpan w:val="9"/>
          </w:tcPr>
          <w:p w:rsidR="003F5989" w:rsidRPr="00B41430" w:rsidRDefault="003F5989" w:rsidP="00541728">
            <w:pPr>
              <w:spacing w:before="20" w:after="20"/>
              <w:rPr>
                <w:rFonts w:eastAsia="NewsGothicBT-Roman"/>
                <w:b/>
                <w:lang w:val="en-CA"/>
              </w:rPr>
            </w:pPr>
            <w:r w:rsidRPr="00B41430">
              <w:rPr>
                <w:rFonts w:eastAsia="NewsGothicBT-Roman"/>
                <w:b/>
                <w:lang w:val="en-CA"/>
              </w:rPr>
              <w:t>Achieved Benefits</w:t>
            </w:r>
          </w:p>
        </w:tc>
      </w:tr>
      <w:tr w:rsidR="003F5989" w:rsidRPr="00816BAC" w:rsidTr="00816BAC">
        <w:trPr>
          <w:cantSplit/>
        </w:trPr>
        <w:tc>
          <w:tcPr>
            <w:tcW w:w="9576" w:type="dxa"/>
            <w:gridSpan w:val="9"/>
          </w:tcPr>
          <w:p w:rsidR="003F5989" w:rsidRPr="00B41430" w:rsidRDefault="003F5989" w:rsidP="00541728">
            <w:pPr>
              <w:spacing w:before="20" w:after="20"/>
              <w:rPr>
                <w:rFonts w:eastAsia="NewsGothicBT-Roman"/>
                <w:lang w:val="en-CA"/>
              </w:rPr>
            </w:pPr>
            <w:r w:rsidRPr="00B41430">
              <w:rPr>
                <w:rFonts w:eastAsia="NewsGothicBT-Roman"/>
                <w:i/>
                <w:lang w:val="en-CA"/>
              </w:rPr>
              <w:t>Access and Equity</w:t>
            </w:r>
          </w:p>
          <w:p w:rsidR="003F5989" w:rsidRPr="00B41430" w:rsidRDefault="003F5989" w:rsidP="00541728">
            <w:pPr>
              <w:spacing w:before="20" w:after="20"/>
              <w:rPr>
                <w:rFonts w:eastAsia="NewsGothicBT-Roman"/>
                <w:lang w:val="en-CA"/>
              </w:rPr>
            </w:pPr>
            <w:r w:rsidRPr="00B41430">
              <w:rPr>
                <w:rFonts w:eastAsia="NewsGothicBT-Roman"/>
                <w:lang w:val="en-CA"/>
              </w:rPr>
              <w:t>No report.</w:t>
            </w:r>
          </w:p>
        </w:tc>
      </w:tr>
      <w:tr w:rsidR="003F5989" w:rsidRPr="00816BAC" w:rsidTr="00816BAC">
        <w:trPr>
          <w:cantSplit/>
        </w:trPr>
        <w:tc>
          <w:tcPr>
            <w:tcW w:w="9576" w:type="dxa"/>
            <w:gridSpan w:val="9"/>
          </w:tcPr>
          <w:p w:rsidR="003F5989" w:rsidRPr="00B41430" w:rsidRDefault="003F5989" w:rsidP="00541728">
            <w:pPr>
              <w:spacing w:before="20" w:after="20"/>
              <w:rPr>
                <w:rFonts w:eastAsia="NewsGothicBT-Roman"/>
                <w:i/>
                <w:lang w:val="en-CA"/>
              </w:rPr>
            </w:pPr>
            <w:r w:rsidRPr="00B41430">
              <w:rPr>
                <w:rFonts w:eastAsia="NewsGothicBT-Roman"/>
                <w:i/>
                <w:lang w:val="en-CA"/>
              </w:rPr>
              <w:t>Capacity</w:t>
            </w:r>
          </w:p>
          <w:p w:rsidR="003F5989" w:rsidRPr="00B41430" w:rsidRDefault="003F5989" w:rsidP="00541728">
            <w:pPr>
              <w:spacing w:before="20" w:after="20"/>
              <w:rPr>
                <w:rFonts w:eastAsia="NewsGothicBT-Roman"/>
                <w:lang w:val="en-CA"/>
              </w:rPr>
            </w:pPr>
            <w:r w:rsidRPr="00B41430">
              <w:rPr>
                <w:rFonts w:eastAsia="NewsGothicBT-Roman"/>
                <w:lang w:val="en-CA"/>
              </w:rPr>
              <w:t>No report.</w:t>
            </w:r>
          </w:p>
        </w:tc>
      </w:tr>
      <w:tr w:rsidR="003F5989" w:rsidRPr="00816BAC" w:rsidTr="00816BAC">
        <w:trPr>
          <w:cantSplit/>
        </w:trPr>
        <w:tc>
          <w:tcPr>
            <w:tcW w:w="9576" w:type="dxa"/>
            <w:gridSpan w:val="9"/>
          </w:tcPr>
          <w:p w:rsidR="003F5989" w:rsidRPr="00B41430" w:rsidRDefault="003F5989" w:rsidP="00541728">
            <w:pPr>
              <w:spacing w:before="20" w:after="20"/>
              <w:rPr>
                <w:rFonts w:eastAsia="NewsGothicBT-Roman"/>
                <w:i/>
                <w:lang w:val="en-CA"/>
              </w:rPr>
            </w:pPr>
            <w:r w:rsidRPr="00B41430">
              <w:rPr>
                <w:rFonts w:eastAsia="NewsGothicBT-Roman"/>
                <w:i/>
                <w:lang w:val="en-CA"/>
              </w:rPr>
              <w:t>Efficiency</w:t>
            </w:r>
          </w:p>
          <w:p w:rsidR="003F5989" w:rsidRPr="00B41430" w:rsidRDefault="003F5989" w:rsidP="00541728">
            <w:pPr>
              <w:spacing w:before="20" w:after="20"/>
              <w:rPr>
                <w:rFonts w:eastAsia="NewsGothicBT-Roman"/>
                <w:lang w:val="en-CA"/>
              </w:rPr>
            </w:pPr>
            <w:r w:rsidRPr="00B41430">
              <w:rPr>
                <w:rFonts w:eastAsia="NewsGothicBT-Roman"/>
                <w:lang w:val="en-CA"/>
              </w:rPr>
              <w:t>No report.</w:t>
            </w:r>
          </w:p>
        </w:tc>
      </w:tr>
      <w:tr w:rsidR="003F5989" w:rsidRPr="00816BAC" w:rsidTr="00816BAC">
        <w:trPr>
          <w:cantSplit/>
        </w:trPr>
        <w:tc>
          <w:tcPr>
            <w:tcW w:w="9576" w:type="dxa"/>
            <w:gridSpan w:val="9"/>
          </w:tcPr>
          <w:p w:rsidR="003F5989" w:rsidRPr="00B41430" w:rsidRDefault="003F5989" w:rsidP="00541728">
            <w:pPr>
              <w:spacing w:before="20" w:after="20"/>
              <w:rPr>
                <w:rFonts w:eastAsia="NewsGothicBT-Roman"/>
                <w:i/>
                <w:lang w:val="en-CA"/>
              </w:rPr>
            </w:pPr>
            <w:r w:rsidRPr="00B41430">
              <w:rPr>
                <w:rFonts w:eastAsia="NewsGothicBT-Roman"/>
                <w:i/>
                <w:lang w:val="en-CA"/>
              </w:rPr>
              <w:t>Environment</w:t>
            </w:r>
          </w:p>
          <w:p w:rsidR="003F5989" w:rsidRPr="00B41430" w:rsidRDefault="003F5989" w:rsidP="00541728">
            <w:pPr>
              <w:spacing w:before="20" w:after="20"/>
              <w:rPr>
                <w:rFonts w:eastAsia="NewsGothicBT-Roman"/>
                <w:lang w:val="en-CA"/>
              </w:rPr>
            </w:pPr>
            <w:r w:rsidRPr="00B41430">
              <w:rPr>
                <w:rFonts w:eastAsia="NewsGothicBT-Roman"/>
                <w:lang w:val="en-CA"/>
              </w:rPr>
              <w:t>No report.</w:t>
            </w:r>
          </w:p>
        </w:tc>
      </w:tr>
      <w:tr w:rsidR="003F5989" w:rsidRPr="00816BAC" w:rsidTr="00816BAC">
        <w:trPr>
          <w:cantSplit/>
        </w:trPr>
        <w:tc>
          <w:tcPr>
            <w:tcW w:w="9576" w:type="dxa"/>
            <w:gridSpan w:val="9"/>
          </w:tcPr>
          <w:p w:rsidR="003F5989" w:rsidRPr="00B41430" w:rsidRDefault="003F5989" w:rsidP="00541728">
            <w:pPr>
              <w:spacing w:before="20" w:after="20"/>
              <w:rPr>
                <w:rFonts w:eastAsia="NewsGothicBT-Roman"/>
                <w:lang w:val="en-CA"/>
              </w:rPr>
            </w:pPr>
            <w:r w:rsidRPr="00B41430">
              <w:rPr>
                <w:rFonts w:eastAsia="NewsGothicBT-Roman"/>
                <w:i/>
                <w:lang w:val="en-CA"/>
              </w:rPr>
              <w:t>Safety</w:t>
            </w:r>
          </w:p>
          <w:p w:rsidR="003F5989" w:rsidRPr="00B41430" w:rsidRDefault="003F5989" w:rsidP="00541728">
            <w:pPr>
              <w:spacing w:before="20" w:after="20"/>
              <w:rPr>
                <w:rFonts w:eastAsia="NewsGothicBT-Roman"/>
                <w:lang w:val="en-CA"/>
              </w:rPr>
            </w:pPr>
            <w:r w:rsidRPr="00B41430">
              <w:rPr>
                <w:rFonts w:eastAsia="NewsGothicBT-Roman"/>
                <w:lang w:val="en-CA"/>
              </w:rPr>
              <w:t>No report.</w:t>
            </w:r>
          </w:p>
        </w:tc>
      </w:tr>
      <w:tr w:rsidR="003F5989" w:rsidRPr="00816BAC" w:rsidTr="00816BAC">
        <w:trPr>
          <w:cantSplit/>
        </w:trPr>
        <w:tc>
          <w:tcPr>
            <w:tcW w:w="9576" w:type="dxa"/>
            <w:gridSpan w:val="9"/>
          </w:tcPr>
          <w:p w:rsidR="003F5989" w:rsidRPr="00B41430" w:rsidRDefault="003F5989" w:rsidP="00541728">
            <w:pPr>
              <w:spacing w:before="20" w:after="20"/>
              <w:rPr>
                <w:rFonts w:eastAsia="NewsGothicBT-Roman"/>
                <w:lang w:val="en-CA"/>
              </w:rPr>
            </w:pPr>
            <w:r w:rsidRPr="00B41430">
              <w:rPr>
                <w:rFonts w:eastAsia="NewsGothicBT-Roman"/>
                <w:b/>
                <w:lang w:val="en-CA"/>
              </w:rPr>
              <w:t>Implementation Challenges</w:t>
            </w:r>
          </w:p>
        </w:tc>
      </w:tr>
      <w:tr w:rsidR="003F5989" w:rsidRPr="00816BAC" w:rsidTr="00816BAC">
        <w:trPr>
          <w:cantSplit/>
        </w:trPr>
        <w:tc>
          <w:tcPr>
            <w:tcW w:w="9576" w:type="dxa"/>
            <w:gridSpan w:val="9"/>
          </w:tcPr>
          <w:p w:rsidR="003F5989" w:rsidRPr="00B41430" w:rsidRDefault="003F5989" w:rsidP="00541728">
            <w:pPr>
              <w:spacing w:before="20" w:after="20"/>
              <w:rPr>
                <w:rFonts w:eastAsia="NewsGothicBT-Roman"/>
                <w:i/>
                <w:lang w:val="en-CA"/>
              </w:rPr>
            </w:pPr>
            <w:r w:rsidRPr="00B41430">
              <w:rPr>
                <w:rFonts w:eastAsia="NewsGothicBT-Roman"/>
                <w:i/>
                <w:lang w:val="en-CA"/>
              </w:rPr>
              <w:t>Ground system Implementation</w:t>
            </w:r>
          </w:p>
          <w:p w:rsidR="003F5989" w:rsidRPr="00B41430" w:rsidRDefault="00C73DA4" w:rsidP="00541728">
            <w:pPr>
              <w:spacing w:before="20" w:after="20"/>
              <w:rPr>
                <w:rFonts w:eastAsia="NewsGothicBT-Roman"/>
                <w:lang w:val="en-CA"/>
              </w:rPr>
            </w:pPr>
            <w:r>
              <w:rPr>
                <w:rFonts w:eastAsia="NewsGothicBT-Roman"/>
                <w:lang w:val="en-CA"/>
              </w:rPr>
              <w:t xml:space="preserve">The compatibility of the systems is the biggest challenge. </w:t>
            </w:r>
          </w:p>
        </w:tc>
      </w:tr>
      <w:tr w:rsidR="003F5989" w:rsidRPr="00816BAC" w:rsidTr="00816BAC">
        <w:trPr>
          <w:cantSplit/>
        </w:trPr>
        <w:tc>
          <w:tcPr>
            <w:tcW w:w="9576" w:type="dxa"/>
            <w:gridSpan w:val="9"/>
          </w:tcPr>
          <w:p w:rsidR="003F5989" w:rsidRPr="00B41430" w:rsidRDefault="003F5989" w:rsidP="00541728">
            <w:pPr>
              <w:spacing w:before="20" w:after="20"/>
              <w:rPr>
                <w:rFonts w:eastAsia="NewsGothicBT-Roman"/>
                <w:i/>
                <w:lang w:val="en-CA"/>
              </w:rPr>
            </w:pPr>
            <w:r w:rsidRPr="00B41430">
              <w:rPr>
                <w:rFonts w:eastAsia="NewsGothicBT-Roman"/>
                <w:i/>
                <w:lang w:val="en-CA"/>
              </w:rPr>
              <w:t>Avionics Implementation</w:t>
            </w:r>
          </w:p>
          <w:p w:rsidR="003F5989" w:rsidRPr="00B41430" w:rsidRDefault="003F5989" w:rsidP="00541728">
            <w:pPr>
              <w:spacing w:before="20" w:after="20"/>
              <w:rPr>
                <w:rFonts w:eastAsia="NewsGothicBT-Roman"/>
                <w:b/>
                <w:lang w:val="en-CA"/>
              </w:rPr>
            </w:pPr>
            <w:r w:rsidRPr="00B41430">
              <w:rPr>
                <w:rFonts w:eastAsia="NewsGothicBT-Roman"/>
                <w:lang w:val="en-CA"/>
              </w:rPr>
              <w:t>None</w:t>
            </w:r>
          </w:p>
        </w:tc>
      </w:tr>
      <w:tr w:rsidR="003F5989" w:rsidRPr="00816BAC" w:rsidTr="00816BAC">
        <w:trPr>
          <w:cantSplit/>
        </w:trPr>
        <w:tc>
          <w:tcPr>
            <w:tcW w:w="9576" w:type="dxa"/>
            <w:gridSpan w:val="9"/>
          </w:tcPr>
          <w:p w:rsidR="003F5989" w:rsidRPr="00B41430" w:rsidRDefault="003F5989" w:rsidP="00541728">
            <w:pPr>
              <w:spacing w:before="20" w:after="20"/>
              <w:rPr>
                <w:rFonts w:eastAsia="NewsGothicBT-Roman"/>
                <w:lang w:val="en-CA"/>
              </w:rPr>
            </w:pPr>
            <w:r w:rsidRPr="00B41430">
              <w:rPr>
                <w:rFonts w:eastAsia="NewsGothicBT-Roman"/>
                <w:i/>
                <w:lang w:val="en-CA"/>
              </w:rPr>
              <w:t>Procedures Availability</w:t>
            </w:r>
          </w:p>
          <w:p w:rsidR="003F5989" w:rsidRPr="00B41430" w:rsidRDefault="003F5989" w:rsidP="00541728">
            <w:pPr>
              <w:spacing w:before="20" w:after="20"/>
              <w:rPr>
                <w:rFonts w:eastAsia="NewsGothicBT-Roman"/>
                <w:b/>
                <w:lang w:val="en-CA"/>
              </w:rPr>
            </w:pPr>
            <w:r w:rsidRPr="00B41430">
              <w:rPr>
                <w:rFonts w:eastAsia="NewsGothicBT-Roman"/>
                <w:lang w:val="en-CA"/>
              </w:rPr>
              <w:t>None</w:t>
            </w:r>
          </w:p>
        </w:tc>
      </w:tr>
      <w:tr w:rsidR="003F5989" w:rsidRPr="00816BAC" w:rsidTr="00816BAC">
        <w:trPr>
          <w:cantSplit/>
        </w:trPr>
        <w:tc>
          <w:tcPr>
            <w:tcW w:w="9576" w:type="dxa"/>
            <w:gridSpan w:val="9"/>
          </w:tcPr>
          <w:p w:rsidR="003F5989" w:rsidRPr="00B41430" w:rsidRDefault="003F5989" w:rsidP="00541728">
            <w:pPr>
              <w:spacing w:before="20" w:after="20"/>
              <w:rPr>
                <w:rFonts w:eastAsia="NewsGothicBT-Roman"/>
                <w:lang w:val="en-CA"/>
              </w:rPr>
            </w:pPr>
            <w:r w:rsidRPr="00B41430">
              <w:rPr>
                <w:rFonts w:eastAsia="NewsGothicBT-Roman"/>
                <w:i/>
                <w:lang w:val="en-CA"/>
              </w:rPr>
              <w:t>Operational Approvals</w:t>
            </w:r>
          </w:p>
          <w:p w:rsidR="003F5989" w:rsidRPr="00B41430" w:rsidRDefault="003F5989" w:rsidP="00541728">
            <w:pPr>
              <w:spacing w:before="20" w:after="20"/>
              <w:rPr>
                <w:rFonts w:eastAsia="NewsGothicBT-Roman"/>
                <w:b/>
                <w:lang w:val="en-CA"/>
              </w:rPr>
            </w:pPr>
            <w:r w:rsidRPr="00B41430">
              <w:rPr>
                <w:rFonts w:eastAsia="NewsGothicBT-Roman"/>
                <w:lang w:val="en-CA"/>
              </w:rPr>
              <w:t>None</w:t>
            </w:r>
          </w:p>
        </w:tc>
      </w:tr>
      <w:tr w:rsidR="003F5989" w:rsidRPr="00816BAC" w:rsidTr="00C73DA4">
        <w:trPr>
          <w:cantSplit/>
          <w:trHeight w:val="377"/>
        </w:trPr>
        <w:tc>
          <w:tcPr>
            <w:tcW w:w="9576" w:type="dxa"/>
            <w:gridSpan w:val="9"/>
          </w:tcPr>
          <w:p w:rsidR="003F5989" w:rsidRPr="00B41430" w:rsidRDefault="003F5989" w:rsidP="00541728">
            <w:pPr>
              <w:spacing w:before="20" w:after="20"/>
              <w:rPr>
                <w:rFonts w:eastAsia="NewsGothicBT-Roman"/>
                <w:lang w:val="en-CA"/>
              </w:rPr>
            </w:pPr>
            <w:r w:rsidRPr="00B41430">
              <w:rPr>
                <w:rFonts w:eastAsia="NewsGothicBT-Roman"/>
                <w:b/>
                <w:lang w:val="en-CA"/>
              </w:rPr>
              <w:t>Notes</w:t>
            </w:r>
          </w:p>
          <w:p w:rsidR="003F5989" w:rsidRPr="00B41430" w:rsidRDefault="003F5989" w:rsidP="00541728">
            <w:pPr>
              <w:spacing w:before="20" w:after="20"/>
              <w:rPr>
                <w:rFonts w:eastAsia="NewsGothicBT-Roman"/>
                <w:lang w:val="en-CA"/>
              </w:rPr>
            </w:pPr>
            <w:r w:rsidRPr="00B41430">
              <w:rPr>
                <w:rFonts w:eastAsia="NewsGothicBT-Roman"/>
                <w:lang w:val="en-CA"/>
              </w:rPr>
              <w:t>None</w:t>
            </w:r>
          </w:p>
        </w:tc>
      </w:tr>
    </w:tbl>
    <w:p w:rsidR="00702EE6" w:rsidRPr="00816BAC" w:rsidRDefault="00702EE6" w:rsidP="00C73DA4">
      <w:pPr>
        <w:rPr>
          <w:rFonts w:cs="Times New Roman"/>
          <w:sz w:val="20"/>
          <w:szCs w:val="20"/>
        </w:rPr>
      </w:pPr>
      <w:bookmarkStart w:id="0" w:name="_GoBack"/>
      <w:bookmarkEnd w:id="0"/>
    </w:p>
    <w:sectPr w:rsidR="00702EE6" w:rsidRPr="00816BAC">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565" w:rsidRDefault="00E61565" w:rsidP="00660CC5">
      <w:pPr>
        <w:spacing w:after="0"/>
      </w:pPr>
      <w:r>
        <w:separator/>
      </w:r>
    </w:p>
  </w:endnote>
  <w:endnote w:type="continuationSeparator" w:id="0">
    <w:p w:rsidR="00E61565" w:rsidRDefault="00E61565" w:rsidP="00660C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ewsGothicBT-Roman">
    <w:altName w:val="Malgun Gothic"/>
    <w:panose1 w:val="00000000000000000000"/>
    <w:charset w:val="81"/>
    <w:family w:val="auto"/>
    <w:notTrueType/>
    <w:pitch w:val="default"/>
    <w:sig w:usb0="00000000" w:usb1="09060000" w:usb2="00000010"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sz w:val="20"/>
        <w:szCs w:val="20"/>
      </w:rPr>
      <w:id w:val="-1210566258"/>
      <w:docPartObj>
        <w:docPartGallery w:val="Page Numbers (Bottom of Page)"/>
        <w:docPartUnique/>
      </w:docPartObj>
    </w:sdtPr>
    <w:sdtEndPr/>
    <w:sdtContent>
      <w:sdt>
        <w:sdtPr>
          <w:rPr>
            <w:rFonts w:cs="Times New Roman"/>
            <w:sz w:val="20"/>
            <w:szCs w:val="20"/>
          </w:rPr>
          <w:id w:val="-1669238322"/>
          <w:docPartObj>
            <w:docPartGallery w:val="Page Numbers (Top of Page)"/>
            <w:docPartUnique/>
          </w:docPartObj>
        </w:sdtPr>
        <w:sdtEndPr/>
        <w:sdtContent>
          <w:p w:rsidR="00660CC5" w:rsidRDefault="001B60E7" w:rsidP="00660CC5">
            <w:pPr>
              <w:pStyle w:val="Piedepgina"/>
              <w:ind w:left="-90"/>
              <w:jc w:val="center"/>
              <w:rPr>
                <w:rFonts w:cs="Times New Roman"/>
                <w:sz w:val="20"/>
                <w:szCs w:val="20"/>
              </w:rPr>
            </w:pPr>
            <w:r>
              <w:rPr>
                <w:rFonts w:cs="Times New Roman"/>
                <w:sz w:val="20"/>
                <w:szCs w:val="20"/>
              </w:rPr>
              <w:t>ANRF/B0/PIA2</w:t>
            </w:r>
            <w:r w:rsidR="00660CC5" w:rsidRPr="00A32917">
              <w:rPr>
                <w:rFonts w:cs="Times New Roman"/>
                <w:sz w:val="20"/>
                <w:szCs w:val="20"/>
              </w:rPr>
              <w:t>/</w:t>
            </w:r>
            <w:r>
              <w:rPr>
                <w:rFonts w:cs="Times New Roman"/>
                <w:sz w:val="20"/>
                <w:szCs w:val="20"/>
              </w:rPr>
              <w:t>FICE</w:t>
            </w:r>
            <w:r w:rsidR="00660CC5" w:rsidRPr="00A32917">
              <w:rPr>
                <w:rFonts w:cs="Times New Roman"/>
                <w:sz w:val="20"/>
                <w:szCs w:val="20"/>
              </w:rPr>
              <w:tab/>
            </w:r>
            <w:r w:rsidR="00660CC5" w:rsidRPr="00A32917">
              <w:rPr>
                <w:rFonts w:cs="Times New Roman"/>
                <w:bCs/>
                <w:sz w:val="20"/>
                <w:szCs w:val="20"/>
              </w:rPr>
              <w:fldChar w:fldCharType="begin"/>
            </w:r>
            <w:r w:rsidR="00660CC5" w:rsidRPr="00A32917">
              <w:rPr>
                <w:rFonts w:cs="Times New Roman"/>
                <w:bCs/>
                <w:sz w:val="20"/>
                <w:szCs w:val="20"/>
              </w:rPr>
              <w:instrText xml:space="preserve"> PAGE </w:instrText>
            </w:r>
            <w:r w:rsidR="00660CC5" w:rsidRPr="00A32917">
              <w:rPr>
                <w:rFonts w:cs="Times New Roman"/>
                <w:bCs/>
                <w:sz w:val="20"/>
                <w:szCs w:val="20"/>
              </w:rPr>
              <w:fldChar w:fldCharType="separate"/>
            </w:r>
            <w:r w:rsidR="00211B61">
              <w:rPr>
                <w:rFonts w:cs="Times New Roman"/>
                <w:bCs/>
                <w:noProof/>
                <w:sz w:val="20"/>
                <w:szCs w:val="20"/>
              </w:rPr>
              <w:t>2</w:t>
            </w:r>
            <w:r w:rsidR="00660CC5" w:rsidRPr="00A32917">
              <w:rPr>
                <w:rFonts w:cs="Times New Roman"/>
                <w:bCs/>
                <w:sz w:val="20"/>
                <w:szCs w:val="20"/>
              </w:rPr>
              <w:fldChar w:fldCharType="end"/>
            </w:r>
            <w:r w:rsidR="00660CC5" w:rsidRPr="00A32917">
              <w:rPr>
                <w:rFonts w:cs="Times New Roman"/>
                <w:sz w:val="20"/>
                <w:szCs w:val="20"/>
              </w:rPr>
              <w:t xml:space="preserve"> of </w:t>
            </w:r>
            <w:r w:rsidR="00660CC5" w:rsidRPr="00A32917">
              <w:rPr>
                <w:rFonts w:cs="Times New Roman"/>
                <w:bCs/>
                <w:sz w:val="20"/>
                <w:szCs w:val="20"/>
              </w:rPr>
              <w:fldChar w:fldCharType="begin"/>
            </w:r>
            <w:r w:rsidR="00660CC5" w:rsidRPr="00A32917">
              <w:rPr>
                <w:rFonts w:cs="Times New Roman"/>
                <w:bCs/>
                <w:sz w:val="20"/>
                <w:szCs w:val="20"/>
              </w:rPr>
              <w:instrText xml:space="preserve"> NUMPAGES  </w:instrText>
            </w:r>
            <w:r w:rsidR="00660CC5" w:rsidRPr="00A32917">
              <w:rPr>
                <w:rFonts w:cs="Times New Roman"/>
                <w:bCs/>
                <w:sz w:val="20"/>
                <w:szCs w:val="20"/>
              </w:rPr>
              <w:fldChar w:fldCharType="separate"/>
            </w:r>
            <w:r w:rsidR="00211B61">
              <w:rPr>
                <w:rFonts w:cs="Times New Roman"/>
                <w:bCs/>
                <w:noProof/>
                <w:sz w:val="20"/>
                <w:szCs w:val="20"/>
              </w:rPr>
              <w:t>2</w:t>
            </w:r>
            <w:r w:rsidR="00660CC5" w:rsidRPr="00A32917">
              <w:rPr>
                <w:rFonts w:cs="Times New Roman"/>
                <w:bCs/>
                <w:sz w:val="20"/>
                <w:szCs w:val="20"/>
              </w:rPr>
              <w:fldChar w:fldCharType="end"/>
            </w:r>
            <w:r w:rsidR="00660CC5" w:rsidRPr="00A32917">
              <w:rPr>
                <w:rFonts w:cs="Times New Roman"/>
                <w:bCs/>
                <w:sz w:val="20"/>
                <w:szCs w:val="20"/>
              </w:rPr>
              <w:tab/>
            </w:r>
            <w:r w:rsidR="00C73DA4">
              <w:rPr>
                <w:rFonts w:cs="Times New Roman"/>
                <w:bCs/>
                <w:sz w:val="20"/>
                <w:szCs w:val="20"/>
              </w:rPr>
              <w:t>DR</w:t>
            </w:r>
          </w:p>
        </w:sdtContent>
      </w:sdt>
    </w:sdtContent>
  </w:sdt>
  <w:p w:rsidR="00C73DA4" w:rsidRPr="00660CC5" w:rsidRDefault="00C73DA4" w:rsidP="00660CC5">
    <w:pPr>
      <w:pStyle w:val="Piedepgina"/>
      <w:ind w:left="-90"/>
      <w:jc w:val="center"/>
      <w:rPr>
        <w:rFonts w:eastAsia="MS Mincho" w:cs="Times New Roman"/>
        <w:sz w:val="20"/>
        <w:szCs w:val="20"/>
        <w:lang w:val="en-US"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565" w:rsidRDefault="00E61565" w:rsidP="00660CC5">
      <w:pPr>
        <w:spacing w:after="0"/>
      </w:pPr>
      <w:r>
        <w:separator/>
      </w:r>
    </w:p>
  </w:footnote>
  <w:footnote w:type="continuationSeparator" w:id="0">
    <w:p w:rsidR="00E61565" w:rsidRDefault="00E61565" w:rsidP="00660CC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453A3"/>
    <w:multiLevelType w:val="hybridMultilevel"/>
    <w:tmpl w:val="2B68BDA4"/>
    <w:lvl w:ilvl="0" w:tplc="B72216FC">
      <w:start w:val="1"/>
      <w:numFmt w:val="decimal"/>
      <w:lvlText w:val="2.%1."/>
      <w:lvlJc w:val="left"/>
      <w:pPr>
        <w:ind w:left="720" w:hanging="360"/>
      </w:pPr>
      <w:rPr>
        <w:rFonts w:ascii="Times New Roman" w:hAnsi="Times New Roman" w:hint="default"/>
        <w:b w:val="0"/>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9934E8"/>
    <w:multiLevelType w:val="hybridMultilevel"/>
    <w:tmpl w:val="CA26B202"/>
    <w:lvl w:ilvl="0" w:tplc="04090001">
      <w:start w:val="1"/>
      <w:numFmt w:val="bullet"/>
      <w:lvlText w:val=""/>
      <w:lvlJc w:val="left"/>
      <w:pPr>
        <w:ind w:left="1440" w:hanging="360"/>
      </w:pPr>
      <w:rPr>
        <w:rFonts w:ascii="Symbol" w:hAnsi="Symbol" w:hint="default"/>
        <w:b w:val="0"/>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5AC050E1"/>
    <w:multiLevelType w:val="multilevel"/>
    <w:tmpl w:val="FCFCD26A"/>
    <w:lvl w:ilvl="0">
      <w:start w:val="1"/>
      <w:numFmt w:val="decimal"/>
      <w:lvlText w:val="%1."/>
      <w:lvlJc w:val="left"/>
      <w:pPr>
        <w:ind w:left="720" w:hanging="360"/>
      </w:pPr>
      <w:rPr>
        <w:rFonts w:hint="default"/>
      </w:rPr>
    </w:lvl>
    <w:lvl w:ilvl="1">
      <w:start w:val="1"/>
      <w:numFmt w:val="decimal"/>
      <w:isLgl/>
      <w:lvlText w:val="%1.%2"/>
      <w:lvlJc w:val="left"/>
      <w:pPr>
        <w:ind w:left="810" w:hanging="720"/>
      </w:pPr>
      <w:rPr>
        <w:rFonts w:eastAsia="Times New Roman" w:hint="default"/>
        <w:color w:val="000000"/>
      </w:rPr>
    </w:lvl>
    <w:lvl w:ilvl="2">
      <w:start w:val="1"/>
      <w:numFmt w:val="decimal"/>
      <w:isLgl/>
      <w:lvlText w:val="%1.%2.%3"/>
      <w:lvlJc w:val="left"/>
      <w:pPr>
        <w:ind w:left="1080" w:hanging="720"/>
      </w:pPr>
      <w:rPr>
        <w:rFonts w:eastAsia="Times New Roman" w:hint="default"/>
        <w:color w:val="000000"/>
      </w:rPr>
    </w:lvl>
    <w:lvl w:ilvl="3">
      <w:start w:val="1"/>
      <w:numFmt w:val="decimal"/>
      <w:isLgl/>
      <w:lvlText w:val="%1.%2.%3.%4"/>
      <w:lvlJc w:val="left"/>
      <w:pPr>
        <w:ind w:left="1080" w:hanging="720"/>
      </w:pPr>
      <w:rPr>
        <w:rFonts w:eastAsia="Times New Roman" w:hint="default"/>
        <w:color w:val="000000"/>
      </w:rPr>
    </w:lvl>
    <w:lvl w:ilvl="4">
      <w:start w:val="1"/>
      <w:numFmt w:val="decimal"/>
      <w:isLgl/>
      <w:lvlText w:val="%1.%2.%3.%4.%5"/>
      <w:lvlJc w:val="left"/>
      <w:pPr>
        <w:ind w:left="1080" w:hanging="720"/>
      </w:pPr>
      <w:rPr>
        <w:rFonts w:eastAsia="Times New Roman" w:hint="default"/>
        <w:color w:val="000000"/>
      </w:rPr>
    </w:lvl>
    <w:lvl w:ilvl="5">
      <w:start w:val="1"/>
      <w:numFmt w:val="decimal"/>
      <w:isLgl/>
      <w:lvlText w:val="%1.%2.%3.%4.%5.%6"/>
      <w:lvlJc w:val="left"/>
      <w:pPr>
        <w:ind w:left="1440" w:hanging="1080"/>
      </w:pPr>
      <w:rPr>
        <w:rFonts w:eastAsia="Times New Roman" w:hint="default"/>
        <w:color w:val="000000"/>
      </w:rPr>
    </w:lvl>
    <w:lvl w:ilvl="6">
      <w:start w:val="1"/>
      <w:numFmt w:val="decimal"/>
      <w:isLgl/>
      <w:lvlText w:val="%1.%2.%3.%4.%5.%6.%7"/>
      <w:lvlJc w:val="left"/>
      <w:pPr>
        <w:ind w:left="1440" w:hanging="1080"/>
      </w:pPr>
      <w:rPr>
        <w:rFonts w:eastAsia="Times New Roman" w:hint="default"/>
        <w:color w:val="000000"/>
      </w:rPr>
    </w:lvl>
    <w:lvl w:ilvl="7">
      <w:start w:val="1"/>
      <w:numFmt w:val="decimal"/>
      <w:isLgl/>
      <w:lvlText w:val="%1.%2.%3.%4.%5.%6.%7.%8"/>
      <w:lvlJc w:val="left"/>
      <w:pPr>
        <w:ind w:left="1440" w:hanging="1080"/>
      </w:pPr>
      <w:rPr>
        <w:rFonts w:eastAsia="Times New Roman" w:hint="default"/>
        <w:color w:val="000000"/>
      </w:rPr>
    </w:lvl>
    <w:lvl w:ilvl="8">
      <w:start w:val="1"/>
      <w:numFmt w:val="decimal"/>
      <w:isLgl/>
      <w:lvlText w:val="%1.%2.%3.%4.%5.%6.%7.%8.%9"/>
      <w:lvlJc w:val="left"/>
      <w:pPr>
        <w:ind w:left="1800" w:hanging="1440"/>
      </w:pPr>
      <w:rPr>
        <w:rFonts w:eastAsia="Times New Roman" w:hint="default"/>
        <w:color w:val="00000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4B6"/>
    <w:rsid w:val="00030BDD"/>
    <w:rsid w:val="000A0810"/>
    <w:rsid w:val="0010617C"/>
    <w:rsid w:val="001700AE"/>
    <w:rsid w:val="001B60E7"/>
    <w:rsid w:val="001C6112"/>
    <w:rsid w:val="00211B61"/>
    <w:rsid w:val="002576D2"/>
    <w:rsid w:val="00274F9D"/>
    <w:rsid w:val="003F5989"/>
    <w:rsid w:val="00446808"/>
    <w:rsid w:val="0047081E"/>
    <w:rsid w:val="004F06C7"/>
    <w:rsid w:val="00536E5B"/>
    <w:rsid w:val="006027A7"/>
    <w:rsid w:val="00660CC5"/>
    <w:rsid w:val="00702EE6"/>
    <w:rsid w:val="00723608"/>
    <w:rsid w:val="007D2DCC"/>
    <w:rsid w:val="00816BAC"/>
    <w:rsid w:val="00930CD9"/>
    <w:rsid w:val="009963BC"/>
    <w:rsid w:val="009B57D5"/>
    <w:rsid w:val="00AE5A87"/>
    <w:rsid w:val="00B70D47"/>
    <w:rsid w:val="00BC7847"/>
    <w:rsid w:val="00C73DA4"/>
    <w:rsid w:val="00C74628"/>
    <w:rsid w:val="00D532C8"/>
    <w:rsid w:val="00D75FF5"/>
    <w:rsid w:val="00DC391C"/>
    <w:rsid w:val="00DD558D"/>
    <w:rsid w:val="00DE44B6"/>
    <w:rsid w:val="00E219F9"/>
    <w:rsid w:val="00E61565"/>
    <w:rsid w:val="00E85729"/>
    <w:rsid w:val="00EE1CEC"/>
    <w:rsid w:val="00EF3B74"/>
    <w:rsid w:val="00F27155"/>
    <w:rsid w:val="00FA76D6"/>
    <w:rsid w:val="00FB1F28"/>
    <w:rsid w:val="00FB4FD3"/>
    <w:rsid w:val="00FF028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81E"/>
    <w:pPr>
      <w:spacing w:after="120" w:line="240" w:lineRule="auto"/>
    </w:pPr>
    <w:rPr>
      <w:rFonts w:ascii="Times New Roman" w:hAnsi="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702EE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EE1CEC"/>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E1CEC"/>
    <w:rPr>
      <w:rFonts w:ascii="Tahoma" w:hAnsi="Tahoma" w:cs="Tahoma"/>
      <w:sz w:val="16"/>
      <w:szCs w:val="16"/>
    </w:rPr>
  </w:style>
  <w:style w:type="paragraph" w:styleId="Prrafodelista">
    <w:name w:val="List Paragraph"/>
    <w:basedOn w:val="Normal"/>
    <w:uiPriority w:val="34"/>
    <w:qFormat/>
    <w:rsid w:val="00EE1CEC"/>
    <w:pPr>
      <w:spacing w:after="200" w:line="276" w:lineRule="auto"/>
      <w:ind w:left="720"/>
      <w:contextualSpacing/>
    </w:pPr>
    <w:rPr>
      <w:rFonts w:eastAsiaTheme="minorEastAsia" w:cs="Times New Roman"/>
      <w:lang w:val="en-GB" w:eastAsia="zh-CN"/>
    </w:rPr>
  </w:style>
  <w:style w:type="paragraph" w:styleId="Encabezado">
    <w:name w:val="header"/>
    <w:basedOn w:val="Normal"/>
    <w:link w:val="EncabezadoCar"/>
    <w:uiPriority w:val="99"/>
    <w:unhideWhenUsed/>
    <w:rsid w:val="00660CC5"/>
    <w:pPr>
      <w:tabs>
        <w:tab w:val="center" w:pos="4680"/>
        <w:tab w:val="right" w:pos="9360"/>
      </w:tabs>
      <w:spacing w:after="0"/>
    </w:pPr>
  </w:style>
  <w:style w:type="character" w:customStyle="1" w:styleId="EncabezadoCar">
    <w:name w:val="Encabezado Car"/>
    <w:basedOn w:val="Fuentedeprrafopredeter"/>
    <w:link w:val="Encabezado"/>
    <w:uiPriority w:val="99"/>
    <w:rsid w:val="00660CC5"/>
    <w:rPr>
      <w:rFonts w:ascii="Times New Roman" w:hAnsi="Times New Roman"/>
    </w:rPr>
  </w:style>
  <w:style w:type="paragraph" w:styleId="Piedepgina">
    <w:name w:val="footer"/>
    <w:basedOn w:val="Normal"/>
    <w:link w:val="PiedepginaCar"/>
    <w:uiPriority w:val="99"/>
    <w:unhideWhenUsed/>
    <w:rsid w:val="00660CC5"/>
    <w:pPr>
      <w:tabs>
        <w:tab w:val="center" w:pos="4680"/>
        <w:tab w:val="right" w:pos="9360"/>
      </w:tabs>
      <w:spacing w:after="0"/>
    </w:pPr>
  </w:style>
  <w:style w:type="character" w:customStyle="1" w:styleId="PiedepginaCar">
    <w:name w:val="Pie de página Car"/>
    <w:basedOn w:val="Fuentedeprrafopredeter"/>
    <w:link w:val="Piedepgina"/>
    <w:uiPriority w:val="99"/>
    <w:rsid w:val="00660CC5"/>
    <w:rPr>
      <w:rFonts w:ascii="Times New Roman" w:hAnsi="Times New Roman"/>
    </w:rPr>
  </w:style>
  <w:style w:type="paragraph" w:styleId="NormalWeb">
    <w:name w:val="Normal (Web)"/>
    <w:basedOn w:val="Normal"/>
    <w:uiPriority w:val="99"/>
    <w:unhideWhenUsed/>
    <w:rsid w:val="000A0810"/>
    <w:pPr>
      <w:spacing w:before="100" w:beforeAutospacing="1" w:after="100" w:afterAutospacing="1"/>
    </w:pPr>
    <w:rPr>
      <w:rFonts w:eastAsia="Times New Roman" w:cs="Times New Roman"/>
      <w:sz w:val="24"/>
      <w:szCs w:val="24"/>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81E"/>
    <w:pPr>
      <w:spacing w:after="120" w:line="240" w:lineRule="auto"/>
    </w:pPr>
    <w:rPr>
      <w:rFonts w:ascii="Times New Roman" w:hAnsi="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702EE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EE1CEC"/>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E1CEC"/>
    <w:rPr>
      <w:rFonts w:ascii="Tahoma" w:hAnsi="Tahoma" w:cs="Tahoma"/>
      <w:sz w:val="16"/>
      <w:szCs w:val="16"/>
    </w:rPr>
  </w:style>
  <w:style w:type="paragraph" w:styleId="Prrafodelista">
    <w:name w:val="List Paragraph"/>
    <w:basedOn w:val="Normal"/>
    <w:uiPriority w:val="34"/>
    <w:qFormat/>
    <w:rsid w:val="00EE1CEC"/>
    <w:pPr>
      <w:spacing w:after="200" w:line="276" w:lineRule="auto"/>
      <w:ind w:left="720"/>
      <w:contextualSpacing/>
    </w:pPr>
    <w:rPr>
      <w:rFonts w:eastAsiaTheme="minorEastAsia" w:cs="Times New Roman"/>
      <w:lang w:val="en-GB" w:eastAsia="zh-CN"/>
    </w:rPr>
  </w:style>
  <w:style w:type="paragraph" w:styleId="Encabezado">
    <w:name w:val="header"/>
    <w:basedOn w:val="Normal"/>
    <w:link w:val="EncabezadoCar"/>
    <w:uiPriority w:val="99"/>
    <w:unhideWhenUsed/>
    <w:rsid w:val="00660CC5"/>
    <w:pPr>
      <w:tabs>
        <w:tab w:val="center" w:pos="4680"/>
        <w:tab w:val="right" w:pos="9360"/>
      </w:tabs>
      <w:spacing w:after="0"/>
    </w:pPr>
  </w:style>
  <w:style w:type="character" w:customStyle="1" w:styleId="EncabezadoCar">
    <w:name w:val="Encabezado Car"/>
    <w:basedOn w:val="Fuentedeprrafopredeter"/>
    <w:link w:val="Encabezado"/>
    <w:uiPriority w:val="99"/>
    <w:rsid w:val="00660CC5"/>
    <w:rPr>
      <w:rFonts w:ascii="Times New Roman" w:hAnsi="Times New Roman"/>
    </w:rPr>
  </w:style>
  <w:style w:type="paragraph" w:styleId="Piedepgina">
    <w:name w:val="footer"/>
    <w:basedOn w:val="Normal"/>
    <w:link w:val="PiedepginaCar"/>
    <w:uiPriority w:val="99"/>
    <w:unhideWhenUsed/>
    <w:rsid w:val="00660CC5"/>
    <w:pPr>
      <w:tabs>
        <w:tab w:val="center" w:pos="4680"/>
        <w:tab w:val="right" w:pos="9360"/>
      </w:tabs>
      <w:spacing w:after="0"/>
    </w:pPr>
  </w:style>
  <w:style w:type="character" w:customStyle="1" w:styleId="PiedepginaCar">
    <w:name w:val="Pie de página Car"/>
    <w:basedOn w:val="Fuentedeprrafopredeter"/>
    <w:link w:val="Piedepgina"/>
    <w:uiPriority w:val="99"/>
    <w:rsid w:val="00660CC5"/>
    <w:rPr>
      <w:rFonts w:ascii="Times New Roman" w:hAnsi="Times New Roman"/>
    </w:rPr>
  </w:style>
  <w:style w:type="paragraph" w:styleId="NormalWeb">
    <w:name w:val="Normal (Web)"/>
    <w:basedOn w:val="Normal"/>
    <w:uiPriority w:val="99"/>
    <w:unhideWhenUsed/>
    <w:rsid w:val="000A0810"/>
    <w:pPr>
      <w:spacing w:before="100" w:beforeAutospacing="1" w:after="100" w:afterAutospacing="1"/>
    </w:pPr>
    <w:rPr>
      <w:rFonts w:eastAsia="Times New Roman" w:cs="Times New Roman"/>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CFB5F-06A9-4BFA-BEE5-34E04AC57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308</Words>
  <Characters>1761</Characters>
  <Application>Microsoft Office Word</Application>
  <DocSecurity>0</DocSecurity>
  <Lines>14</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NAV CANADA</Company>
  <LinksUpToDate>false</LinksUpToDate>
  <CharactersWithSpaces>2065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Carole Stewart</dc:creator>
  <cp:lastModifiedBy>Betty Castaing Martinez</cp:lastModifiedBy>
  <cp:revision>2</cp:revision>
  <cp:lastPrinted>2016-10-26T14:47:00Z</cp:lastPrinted>
  <dcterms:created xsi:type="dcterms:W3CDTF">2016-11-10T20:27:00Z</dcterms:created>
  <dcterms:modified xsi:type="dcterms:W3CDTF">2016-11-10T20:27:00Z</dcterms:modified>
</cp:coreProperties>
</file>